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ED10F" w14:textId="50A1A660" w:rsidR="00B3620A" w:rsidRDefault="00472241" w:rsidP="00162811">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64788192" wp14:editId="2C576F78">
                <wp:simplePos x="0" y="0"/>
                <wp:positionH relativeFrom="column">
                  <wp:posOffset>2908935</wp:posOffset>
                </wp:positionH>
                <wp:positionV relativeFrom="paragraph">
                  <wp:posOffset>0</wp:posOffset>
                </wp:positionV>
                <wp:extent cx="3429000" cy="2171700"/>
                <wp:effectExtent l="0" t="0" r="25400" b="38100"/>
                <wp:wrapSquare wrapText="bothSides"/>
                <wp:docPr id="6" name="Text Box 6"/>
                <wp:cNvGraphicFramePr/>
                <a:graphic xmlns:a="http://schemas.openxmlformats.org/drawingml/2006/main">
                  <a:graphicData uri="http://schemas.microsoft.com/office/word/2010/wordprocessingShape">
                    <wps:wsp>
                      <wps:cNvSpPr txBox="1"/>
                      <wps:spPr>
                        <a:xfrm>
                          <a:off x="0" y="0"/>
                          <a:ext cx="3429000" cy="217170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8496BF4" w14:textId="47FF2712" w:rsidR="00472241" w:rsidRDefault="00472241">
                            <w:r>
                              <w:t>Local papers</w:t>
                            </w:r>
                          </w:p>
                          <w:p w14:paraId="71C9062F" w14:textId="77777777" w:rsidR="00472241" w:rsidRDefault="00472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788192" id="_x0000_t202" coordsize="21600,21600" o:spt="202" path="m0,0l0,21600,21600,21600,21600,0xe">
                <v:stroke joinstyle="miter"/>
                <v:path gradientshapeok="t" o:connecttype="rect"/>
              </v:shapetype>
              <v:shape id="Text Box 6" o:spid="_x0000_s1026" type="#_x0000_t202" style="position:absolute;margin-left:229.05pt;margin-top:0;width:270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CXCoACAACGBQAADgAAAGRycy9lMm9Eb2MueG1srFRLbxMxEL4j8R8s3+kmIbQ06qYKrYqQqrai&#10;RT07XruxsD3GnmQ3/HrG3k0aFSRUxGV33uP55nF23jnLNiomA77m46MRZ8pLaIx/qvm3h6t3HzlL&#10;KHwjLHhV861K/Hz+9s1ZG2ZqAiuwjYqMgvg0a0PNV4hhVlVJrpQT6QiC8qTUEJ1AYuNT1UTRUnRn&#10;q8lodFy1EJsQQaqUSHrZK/m8xNdaSbzVOilktub0NizfWL7L/K3mZ2L2FEVYGTk8Q/zDK5wwnpLu&#10;Q10KFGwdzW+hnJEREmg8kuAq0NpIVWqgasajF9Xcr0RQpRYCJ4U9TOn/hZU3m7vITFPzY868cNSi&#10;B9Uh+wQdO87otCHNyOg+kBl2JKYu7+SJhLnoTkeX/1QOIz3hvN1jm4NJEr6fTk5HI1JJ0k3GJ+MT&#10;Yih+9eweYsLPChzLRM0jNa9gKjbXCXvTnUnO5uHKWFsaaH0WJLCmybLC5AlSFzayjaDeCymVx/Jy&#10;ynhgSVzvrcq0DJly1X11hcKtVTmo9V+VJrRKkX/NUqyzlaY3vcZxsM+u/ate47z3KJnB497ZGQ+x&#10;IFrW6xmc5vsOGN3bU1sO6s4kdstumIYlNFsahgj9MqUgrww17FokvBORtoeaTBcBb+mjLbQ1h4Hi&#10;bAXx55/k2Z6GmrSctbSNNU8/1iIqzuwXT+N+Op5O8/oWZvrhZEJMPNQsDzV+7S6Amj6m2xNkIbM9&#10;2h2pI7hHOhyLnJVUwkvKXXPckRfY3wg6PFItFsWIFjYIvPb3QebQGd48jg/do4hhmFmkcb+B3d6K&#10;2YvR7W2zp4fFGkGbMtcZ4B7VAXha9rIZw2HK1+SQL1bP53P+CwAA//8DAFBLAwQUAAYACAAAACEA&#10;ec/AT90AAAAIAQAADwAAAGRycy9kb3ducmV2LnhtbEyPwU7DMBBE70j8g7VIXBB1UlLUhmwqQIJr&#10;S9tDj05skkC8NrHbpn/P9gTH0Yxm3hTL0fbiaIbQOUJIJwkIQ7XTHTUIu+3b/RxEiIq06h0ZhLMJ&#10;sCyvrwqVa3eiD3PcxEZwCYVcIbQx+lzKULfGqjBx3hB7n26wKrIcGqkHdeJy28tpkjxKqzrihVZ5&#10;89qa+ntzsAjVu85W+/Rn1F9UnderO/8y23rE25vx+QlENGP8C8MFn9GhZKbKHUgH0SNks3nKUQR+&#10;xPZicZEVwkM2TUCWhfx/oPwFAAD//wMAUEsBAi0AFAAGAAgAAAAhAOSZw8D7AAAA4QEAABMAAAAA&#10;AAAAAAAAAAAAAAAAAFtDb250ZW50X1R5cGVzXS54bWxQSwECLQAUAAYACAAAACEAI7Jq4dcAAACU&#10;AQAACwAAAAAAAAAAAAAAAAAsAQAAX3JlbHMvLnJlbHNQSwECLQAUAAYACAAAACEAw9CXCoACAACG&#10;BQAADgAAAAAAAAAAAAAAAAAsAgAAZHJzL2Uyb0RvYy54bWxQSwECLQAUAAYACAAAACEAec/AT90A&#10;AAAIAQAADwAAAAAAAAAAAAAAAADYBAAAZHJzL2Rvd25yZXYueG1sUEsFBgAAAAAEAAQA8wAAAOIF&#10;AAAAAA==&#10;" filled="f" strokecolor="#4472c4 [3204]">
                <v:textbox>
                  <w:txbxContent>
                    <w:p w14:paraId="58496BF4" w14:textId="47FF2712" w:rsidR="00472241" w:rsidRDefault="00472241">
                      <w:r>
                        <w:t>Local papers</w:t>
                      </w:r>
                    </w:p>
                    <w:p w14:paraId="71C9062F" w14:textId="77777777" w:rsidR="00472241" w:rsidRDefault="00472241"/>
                  </w:txbxContent>
                </v:textbox>
                <w10:wrap type="square"/>
              </v:shape>
            </w:pict>
          </mc:Fallback>
        </mc:AlternateContent>
      </w:r>
      <w:r w:rsidR="00B3620A" w:rsidRPr="00162811">
        <w:rPr>
          <w:rFonts w:ascii="Century Gothic" w:hAnsi="Century Gothic"/>
        </w:rPr>
        <w:t>FOR RELEASE ON</w:t>
      </w:r>
      <w:r w:rsidR="008E63BE" w:rsidRPr="00162811">
        <w:rPr>
          <w:rFonts w:ascii="Century Gothic" w:hAnsi="Century Gothic"/>
        </w:rPr>
        <w:t xml:space="preserve"> 27 July 2018</w:t>
      </w:r>
    </w:p>
    <w:p w14:paraId="556A415B" w14:textId="77777777" w:rsidR="00162811" w:rsidRPr="00162811" w:rsidRDefault="00162811" w:rsidP="00162811">
      <w:pPr>
        <w:rPr>
          <w:rFonts w:ascii="Century Gothic" w:hAnsi="Century Gothic"/>
        </w:rPr>
      </w:pPr>
    </w:p>
    <w:p w14:paraId="0EC71700" w14:textId="77777777" w:rsidR="00B3620A" w:rsidRPr="00162811" w:rsidRDefault="00B3620A" w:rsidP="00162811">
      <w:pPr>
        <w:rPr>
          <w:rFonts w:ascii="Century Gothic" w:hAnsi="Century Gothic"/>
          <w:sz w:val="28"/>
          <w:szCs w:val="28"/>
        </w:rPr>
      </w:pPr>
      <w:r w:rsidRPr="00162811">
        <w:rPr>
          <w:rFonts w:ascii="Century Gothic" w:hAnsi="Century Gothic"/>
          <w:sz w:val="28"/>
          <w:szCs w:val="28"/>
        </w:rPr>
        <w:t>Noelle Genevier</w:t>
      </w:r>
    </w:p>
    <w:p w14:paraId="685A2AFB" w14:textId="77777777" w:rsidR="00162811" w:rsidRPr="00162811" w:rsidRDefault="00162811" w:rsidP="00162811">
      <w:pPr>
        <w:rPr>
          <w:rFonts w:ascii="Century Gothic" w:hAnsi="Century Gothic"/>
        </w:rPr>
      </w:pPr>
    </w:p>
    <w:p w14:paraId="06CA19B8" w14:textId="77777777" w:rsidR="00B3620A" w:rsidRDefault="00844D55" w:rsidP="00162811">
      <w:pPr>
        <w:rPr>
          <w:rFonts w:ascii="Century Gothic" w:hAnsi="Century Gothic"/>
        </w:rPr>
      </w:pPr>
      <w:hyperlink r:id="rId4" w:history="1">
        <w:r w:rsidR="00B3620A" w:rsidRPr="00162811">
          <w:rPr>
            <w:rFonts w:ascii="Century Gothic" w:hAnsi="Century Gothic"/>
          </w:rPr>
          <w:t>https://ng808.wordpress.com/</w:t>
        </w:r>
      </w:hyperlink>
    </w:p>
    <w:p w14:paraId="662FC0BD" w14:textId="77777777" w:rsidR="00162811" w:rsidRPr="00162811" w:rsidRDefault="00162811" w:rsidP="00162811">
      <w:pPr>
        <w:rPr>
          <w:rFonts w:ascii="Century Gothic" w:hAnsi="Century Gothic"/>
        </w:rPr>
      </w:pPr>
    </w:p>
    <w:p w14:paraId="12495C99" w14:textId="77777777" w:rsidR="00B3620A" w:rsidRPr="00162811" w:rsidRDefault="00844D55" w:rsidP="00162811">
      <w:pPr>
        <w:rPr>
          <w:rFonts w:ascii="Century Gothic" w:hAnsi="Century Gothic"/>
        </w:rPr>
      </w:pPr>
      <w:hyperlink r:id="rId5" w:history="1">
        <w:r w:rsidR="00B3620A" w:rsidRPr="00162811">
          <w:rPr>
            <w:rFonts w:ascii="Century Gothic" w:hAnsi="Century Gothic"/>
          </w:rPr>
          <w:t>noelleg@hotmail.co.uk</w:t>
        </w:r>
      </w:hyperlink>
    </w:p>
    <w:p w14:paraId="1689BE5E" w14:textId="77777777" w:rsidR="00162811" w:rsidRPr="00162811" w:rsidRDefault="00B3620A" w:rsidP="00162811">
      <w:pPr>
        <w:rPr>
          <w:rFonts w:ascii="Century Gothic" w:hAnsi="Century Gothic"/>
        </w:rPr>
      </w:pPr>
      <w:r w:rsidRPr="00162811">
        <w:rPr>
          <w:rFonts w:ascii="Century Gothic" w:hAnsi="Century Gothic"/>
        </w:rPr>
        <w:t>07923 441 893</w:t>
      </w:r>
    </w:p>
    <w:p w14:paraId="5101FF88" w14:textId="77777777" w:rsidR="00162811" w:rsidRDefault="00162811" w:rsidP="00162811">
      <w:pPr>
        <w:rPr>
          <w:rFonts w:ascii="Century Gothic" w:hAnsi="Century Gothic"/>
        </w:rPr>
      </w:pPr>
    </w:p>
    <w:p w14:paraId="68B3D265" w14:textId="3D58CBE1" w:rsidR="00B3620A" w:rsidRPr="00162811" w:rsidRDefault="00B3620A" w:rsidP="00162811">
      <w:pPr>
        <w:rPr>
          <w:rFonts w:ascii="Century Gothic" w:hAnsi="Century Gothic"/>
        </w:rPr>
      </w:pPr>
      <w:r w:rsidRPr="00162811">
        <w:rPr>
          <w:rFonts w:ascii="Century Gothic" w:hAnsi="Century Gothic"/>
        </w:rPr>
        <w:t xml:space="preserve">5 July 2018  </w:t>
      </w:r>
    </w:p>
    <w:p w14:paraId="54B4DB52" w14:textId="77777777" w:rsidR="00162811" w:rsidRDefault="00162811" w:rsidP="008E63BE">
      <w:pPr>
        <w:spacing w:before="100" w:beforeAutospacing="1" w:after="100" w:afterAutospacing="1"/>
        <w:jc w:val="center"/>
        <w:rPr>
          <w:rFonts w:ascii="Century Gothic" w:hAnsi="Century Gothic" w:cs="Times New Roman"/>
          <w:sz w:val="32"/>
          <w:szCs w:val="32"/>
          <w:lang w:eastAsia="en-GB"/>
        </w:rPr>
      </w:pPr>
    </w:p>
    <w:p w14:paraId="559B67A6" w14:textId="63BC0888" w:rsidR="00641DBC" w:rsidRPr="008E63BE" w:rsidRDefault="00641DBC" w:rsidP="008E63BE">
      <w:pPr>
        <w:spacing w:before="100" w:beforeAutospacing="1" w:after="100" w:afterAutospacing="1"/>
        <w:jc w:val="center"/>
        <w:rPr>
          <w:rFonts w:ascii="Century Gothic" w:hAnsi="Century Gothic" w:cs="Times New Roman"/>
          <w:sz w:val="32"/>
          <w:szCs w:val="32"/>
          <w:lang w:eastAsia="en-GB"/>
        </w:rPr>
      </w:pPr>
      <w:r w:rsidRPr="008E63BE">
        <w:rPr>
          <w:rFonts w:ascii="Century Gothic" w:hAnsi="Century Gothic" w:cs="Times New Roman"/>
          <w:sz w:val="32"/>
          <w:szCs w:val="32"/>
          <w:lang w:eastAsia="en-GB"/>
        </w:rPr>
        <w:t>Sub-liminal Haze</w:t>
      </w:r>
      <w:r w:rsidR="008E63BE">
        <w:rPr>
          <w:rFonts w:ascii="Century Gothic" w:hAnsi="Century Gothic" w:cs="Times New Roman"/>
          <w:sz w:val="32"/>
          <w:szCs w:val="32"/>
          <w:lang w:eastAsia="en-GB"/>
        </w:rPr>
        <w:t>:  Li</w:t>
      </w:r>
      <w:r w:rsidRPr="008E63BE">
        <w:rPr>
          <w:rFonts w:ascii="Century Gothic" w:hAnsi="Century Gothic" w:cs="Times New Roman"/>
          <w:sz w:val="32"/>
          <w:szCs w:val="32"/>
          <w:lang w:eastAsia="en-GB"/>
        </w:rPr>
        <w:t>fe during Brexit</w:t>
      </w:r>
      <w:bookmarkStart w:id="0" w:name="_GoBack"/>
      <w:bookmarkEnd w:id="0"/>
    </w:p>
    <w:p w14:paraId="45E427EB" w14:textId="3BA7258A" w:rsidR="00293269" w:rsidRPr="003C4F1C" w:rsidRDefault="007A7D23" w:rsidP="007A7D23">
      <w:pPr>
        <w:spacing w:before="100" w:beforeAutospacing="1" w:after="100" w:afterAutospacing="1"/>
        <w:rPr>
          <w:rFonts w:ascii="Century Gothic" w:hAnsi="Century Gothic" w:cs="Times New Roman"/>
          <w:b/>
          <w:lang w:eastAsia="en-GB"/>
        </w:rPr>
      </w:pPr>
      <w:r w:rsidRPr="003C4F1C">
        <w:rPr>
          <w:rFonts w:ascii="Century Gothic" w:hAnsi="Century Gothic" w:cs="Times New Roman"/>
          <w:b/>
          <w:lang w:eastAsia="en-GB"/>
        </w:rPr>
        <w:t>Emerging artist Noelle Genevier</w:t>
      </w:r>
      <w:r w:rsidR="002679EC" w:rsidRPr="003C4F1C">
        <w:rPr>
          <w:rFonts w:ascii="Century Gothic" w:hAnsi="Century Gothic" w:cs="Times New Roman"/>
          <w:b/>
          <w:lang w:eastAsia="en-GB"/>
        </w:rPr>
        <w:t>’s first solo exhibition Sub-Liminal Haze is being shown at</w:t>
      </w:r>
      <w:r w:rsidRPr="003C4F1C">
        <w:rPr>
          <w:rFonts w:ascii="Century Gothic" w:hAnsi="Century Gothic" w:cs="Times New Roman"/>
          <w:b/>
          <w:lang w:eastAsia="en-GB"/>
        </w:rPr>
        <w:t xml:space="preserve"> Cave Space, Pimlico</w:t>
      </w:r>
      <w:r w:rsidR="002679EC" w:rsidRPr="003C4F1C">
        <w:rPr>
          <w:rFonts w:ascii="Century Gothic" w:hAnsi="Century Gothic" w:cs="Times New Roman"/>
          <w:b/>
          <w:lang w:eastAsia="en-GB"/>
        </w:rPr>
        <w:t>,</w:t>
      </w:r>
      <w:r w:rsidRPr="003C4F1C">
        <w:rPr>
          <w:rFonts w:ascii="Century Gothic" w:hAnsi="Century Gothic" w:cs="Times New Roman"/>
          <w:b/>
          <w:lang w:eastAsia="en-GB"/>
        </w:rPr>
        <w:t xml:space="preserve"> 2 August 2018</w:t>
      </w:r>
      <w:r w:rsidR="00BA430F">
        <w:rPr>
          <w:rFonts w:ascii="Century Gothic" w:hAnsi="Century Gothic" w:cs="Times New Roman"/>
          <w:b/>
          <w:lang w:eastAsia="en-GB"/>
        </w:rPr>
        <w:t xml:space="preserve">.  This pop-up, multi- media exhibition </w:t>
      </w:r>
      <w:r w:rsidR="002679EC" w:rsidRPr="003C4F1C">
        <w:rPr>
          <w:rFonts w:ascii="Century Gothic" w:hAnsi="Century Gothic" w:cs="Times New Roman"/>
          <w:b/>
          <w:lang w:eastAsia="en-GB"/>
        </w:rPr>
        <w:t>will feature new pieces by the artist</w:t>
      </w:r>
      <w:r w:rsidR="003C4F1C">
        <w:rPr>
          <w:rFonts w:ascii="Century Gothic" w:hAnsi="Century Gothic" w:cs="Times New Roman"/>
          <w:b/>
          <w:lang w:eastAsia="en-GB"/>
        </w:rPr>
        <w:t>,</w:t>
      </w:r>
      <w:r w:rsidR="002679EC" w:rsidRPr="003C4F1C">
        <w:rPr>
          <w:rFonts w:ascii="Century Gothic" w:hAnsi="Century Gothic" w:cs="Times New Roman"/>
          <w:b/>
          <w:lang w:eastAsia="en-GB"/>
        </w:rPr>
        <w:t xml:space="preserve"> whose recent works have been exploring the idea of liminality</w:t>
      </w:r>
      <w:r w:rsidR="00BA430F">
        <w:rPr>
          <w:rFonts w:ascii="Century Gothic" w:hAnsi="Century Gothic" w:cs="Times New Roman"/>
          <w:b/>
          <w:lang w:eastAsia="en-GB"/>
        </w:rPr>
        <w:t>.</w:t>
      </w:r>
      <w:r w:rsidR="002679EC" w:rsidRPr="003C4F1C">
        <w:rPr>
          <w:rFonts w:ascii="Century Gothic" w:hAnsi="Century Gothic" w:cs="Times New Roman"/>
          <w:b/>
          <w:lang w:eastAsia="en-GB"/>
        </w:rPr>
        <w:t xml:space="preserve">  </w:t>
      </w:r>
    </w:p>
    <w:p w14:paraId="5CDC2954" w14:textId="77777777" w:rsidR="00987FB0" w:rsidRPr="003C4F1C" w:rsidRDefault="00C11607" w:rsidP="00987FB0">
      <w:pPr>
        <w:rPr>
          <w:rFonts w:ascii="Century Gothic" w:eastAsia="Times New Roman" w:hAnsi="Century Gothic"/>
          <w:color w:val="000000"/>
        </w:rPr>
      </w:pPr>
      <w:r w:rsidRPr="003C4F1C">
        <w:rPr>
          <w:rFonts w:ascii="Century Gothic" w:hAnsi="Century Gothic" w:cs="Times New Roman"/>
          <w:lang w:eastAsia="en-GB"/>
        </w:rPr>
        <w:t xml:space="preserve">Genevier’s work concentrates on mirrors, the distorting effect of reflection and the resulting </w:t>
      </w:r>
      <w:r w:rsidR="00987FB0" w:rsidRPr="003C4F1C">
        <w:rPr>
          <w:rFonts w:ascii="Century Gothic" w:hAnsi="Century Gothic" w:cs="Times New Roman"/>
          <w:lang w:eastAsia="en-GB"/>
        </w:rPr>
        <w:t>alteration</w:t>
      </w:r>
      <w:r w:rsidRPr="003C4F1C">
        <w:rPr>
          <w:rFonts w:ascii="Century Gothic" w:hAnsi="Century Gothic" w:cs="Times New Roman"/>
          <w:lang w:eastAsia="en-GB"/>
        </w:rPr>
        <w:t xml:space="preserve"> of perception creating non-borders</w:t>
      </w:r>
      <w:r w:rsidR="00987FB0" w:rsidRPr="003C4F1C">
        <w:rPr>
          <w:rFonts w:ascii="Century Gothic" w:hAnsi="Century Gothic" w:cs="Times New Roman"/>
          <w:lang w:eastAsia="en-GB"/>
        </w:rPr>
        <w:t>.</w:t>
      </w:r>
      <w:r w:rsidR="00987FB0" w:rsidRPr="003C4F1C">
        <w:rPr>
          <w:rFonts w:ascii="Century Gothic" w:hAnsi="Century Gothic" w:cs="Times New Roman"/>
          <w:b/>
          <w:lang w:eastAsia="en-GB"/>
        </w:rPr>
        <w:t xml:space="preserve"> </w:t>
      </w:r>
      <w:r w:rsidR="00987FB0" w:rsidRPr="003C4F1C">
        <w:rPr>
          <w:rFonts w:ascii="Century Gothic" w:eastAsia="Times New Roman" w:hAnsi="Century Gothic"/>
          <w:color w:val="000000"/>
        </w:rPr>
        <w:t>Looking at liminality Genevier’s work explores what happens if we lose what we consider to be “our everything”.  The disorientation that occurs when we are in limbo and the uncertainty of what to do next. The transitional space when people are standing on the threshold and leave behind their pre-ritual status leaving the participant in a state of flux, uncertain of their identity and reality.</w:t>
      </w:r>
    </w:p>
    <w:p w14:paraId="052A55E2" w14:textId="77777777" w:rsidR="00987FB0" w:rsidRPr="003C4F1C" w:rsidRDefault="00987FB0" w:rsidP="00987FB0">
      <w:pPr>
        <w:rPr>
          <w:rFonts w:ascii="Century Gothic" w:eastAsia="Times New Roman" w:hAnsi="Century Gothic"/>
          <w:color w:val="000000"/>
        </w:rPr>
      </w:pPr>
    </w:p>
    <w:p w14:paraId="442D74D3" w14:textId="77777777" w:rsidR="00987FB0" w:rsidRPr="003C4F1C" w:rsidRDefault="00987FB0" w:rsidP="00987FB0">
      <w:pPr>
        <w:rPr>
          <w:rFonts w:ascii="Century Gothic" w:eastAsia="Times New Roman" w:hAnsi="Century Gothic"/>
          <w:color w:val="000000"/>
        </w:rPr>
      </w:pPr>
      <w:r w:rsidRPr="003C4F1C">
        <w:rPr>
          <w:rFonts w:ascii="Century Gothic" w:eastAsia="Times New Roman" w:hAnsi="Century Gothic"/>
          <w:color w:val="000000"/>
        </w:rPr>
        <w:t>The feeling of disorientation and limbo can be experienced by many throughout their lives; when great changes are thrust upon us, and is particularly relevant for the UK with the advent of Brexit.</w:t>
      </w:r>
    </w:p>
    <w:p w14:paraId="1EE7A58F" w14:textId="77777777" w:rsidR="00987FB0" w:rsidRPr="003930B9" w:rsidRDefault="00987FB0" w:rsidP="00987FB0">
      <w:pPr>
        <w:rPr>
          <w:rFonts w:ascii="Century Gothic" w:eastAsia="Times New Roman" w:hAnsi="Century Gothic"/>
          <w:color w:val="000000"/>
        </w:rPr>
      </w:pPr>
    </w:p>
    <w:p w14:paraId="37C72FCC" w14:textId="77777777" w:rsidR="00FB5013" w:rsidRPr="003930B9" w:rsidRDefault="00FB5013" w:rsidP="00987FB0">
      <w:pPr>
        <w:rPr>
          <w:rFonts w:ascii="Century Gothic" w:eastAsia="Times New Roman" w:hAnsi="Century Gothic"/>
          <w:color w:val="000000"/>
        </w:rPr>
      </w:pPr>
      <w:r w:rsidRPr="003930B9">
        <w:rPr>
          <w:rFonts w:ascii="Century Gothic" w:eastAsia="Times New Roman" w:hAnsi="Century Gothic"/>
          <w:color w:val="000000"/>
        </w:rPr>
        <w:t>Noelle Genevier was born in Surrey in 1958 where she now lives.  Her recent decision to return t</w:t>
      </w:r>
      <w:r w:rsidR="00641665" w:rsidRPr="003930B9">
        <w:rPr>
          <w:rFonts w:ascii="Century Gothic" w:eastAsia="Times New Roman" w:hAnsi="Century Gothic"/>
          <w:color w:val="000000"/>
        </w:rPr>
        <w:t xml:space="preserve">o academic life has confirmed her passion for creating </w:t>
      </w:r>
      <w:r w:rsidR="003930B9" w:rsidRPr="003930B9">
        <w:rPr>
          <w:rFonts w:ascii="Century Gothic" w:eastAsia="Times New Roman" w:hAnsi="Century Gothic"/>
          <w:color w:val="000000"/>
        </w:rPr>
        <w:t xml:space="preserve">which had been suppressed during her years as </w:t>
      </w:r>
      <w:r w:rsidR="003930B9">
        <w:rPr>
          <w:rFonts w:ascii="Century Gothic" w:eastAsia="Times New Roman" w:hAnsi="Century Gothic"/>
          <w:color w:val="000000"/>
        </w:rPr>
        <w:t>a mother and childcare professional.</w:t>
      </w:r>
    </w:p>
    <w:p w14:paraId="6F817E92" w14:textId="77777777" w:rsidR="00641DBC" w:rsidRPr="00641DBC" w:rsidRDefault="00641DBC" w:rsidP="007A7D23">
      <w:pPr>
        <w:spacing w:before="100" w:beforeAutospacing="1" w:after="100" w:afterAutospacing="1"/>
        <w:rPr>
          <w:rFonts w:ascii="Times New Roman" w:hAnsi="Times New Roman" w:cs="Times New Roman"/>
          <w:b/>
          <w:lang w:eastAsia="en-GB"/>
        </w:rPr>
      </w:pPr>
    </w:p>
    <w:p w14:paraId="55E1A298" w14:textId="18986EA2" w:rsidR="0044013E" w:rsidRDefault="00162811">
      <w:r>
        <w:rPr>
          <w:noProof/>
          <w:lang w:eastAsia="en-GB"/>
        </w:rPr>
        <w:lastRenderedPageBreak/>
        <w:drawing>
          <wp:inline distT="0" distB="0" distL="0" distR="0" wp14:anchorId="3EDF10F8" wp14:editId="3212F4DE">
            <wp:extent cx="2104190" cy="2805430"/>
            <wp:effectExtent l="0" t="0" r="4445" b="0"/>
            <wp:docPr id="5" name="Picture 5" descr="../../Pictures/Photos%20Library.photoslibrary/resources/proxies/derivatives/31/00/31c3/UNADJUSTEDNONRAW_thumb_31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s/Photos%20Library.photoslibrary/resources/proxies/derivatives/31/00/31c3/UNADJUSTEDNONRAW_thumb_31c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3980" cy="2831815"/>
                    </a:xfrm>
                    <a:prstGeom prst="rect">
                      <a:avLst/>
                    </a:prstGeom>
                    <a:noFill/>
                    <a:ln>
                      <a:noFill/>
                    </a:ln>
                  </pic:spPr>
                </pic:pic>
              </a:graphicData>
            </a:graphic>
          </wp:inline>
        </w:drawing>
      </w:r>
    </w:p>
    <w:sectPr w:rsidR="0044013E" w:rsidSect="00C7749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62"/>
    <w:rsid w:val="00162811"/>
    <w:rsid w:val="0017786A"/>
    <w:rsid w:val="002679EC"/>
    <w:rsid w:val="00293269"/>
    <w:rsid w:val="00360572"/>
    <w:rsid w:val="003930B9"/>
    <w:rsid w:val="00393A65"/>
    <w:rsid w:val="003C4F1C"/>
    <w:rsid w:val="00472241"/>
    <w:rsid w:val="00504799"/>
    <w:rsid w:val="005F75BD"/>
    <w:rsid w:val="00641665"/>
    <w:rsid w:val="00641DBC"/>
    <w:rsid w:val="006A2F5B"/>
    <w:rsid w:val="006A555C"/>
    <w:rsid w:val="00702EE4"/>
    <w:rsid w:val="007A7D23"/>
    <w:rsid w:val="00844D55"/>
    <w:rsid w:val="008E63BE"/>
    <w:rsid w:val="00963092"/>
    <w:rsid w:val="00977F62"/>
    <w:rsid w:val="00987FB0"/>
    <w:rsid w:val="00B3620A"/>
    <w:rsid w:val="00BA430F"/>
    <w:rsid w:val="00C11607"/>
    <w:rsid w:val="00C36FA1"/>
    <w:rsid w:val="00C7749C"/>
    <w:rsid w:val="00E4737B"/>
    <w:rsid w:val="00FB501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69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977F62"/>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7F62"/>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977F62"/>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977F62"/>
    <w:rPr>
      <w:b/>
      <w:bCs/>
    </w:rPr>
  </w:style>
  <w:style w:type="character" w:styleId="Emphasis">
    <w:name w:val="Emphasis"/>
    <w:basedOn w:val="DefaultParagraphFont"/>
    <w:uiPriority w:val="20"/>
    <w:qFormat/>
    <w:rsid w:val="00977F62"/>
    <w:rPr>
      <w:i/>
      <w:iCs/>
    </w:rPr>
  </w:style>
  <w:style w:type="character" w:styleId="Hyperlink">
    <w:name w:val="Hyperlink"/>
    <w:basedOn w:val="DefaultParagraphFont"/>
    <w:uiPriority w:val="99"/>
    <w:unhideWhenUsed/>
    <w:rsid w:val="00977F62"/>
    <w:rPr>
      <w:color w:val="0000FF"/>
      <w:u w:val="single"/>
    </w:rPr>
  </w:style>
  <w:style w:type="character" w:customStyle="1" w:styleId="stmainservices">
    <w:name w:val="stmainservices"/>
    <w:basedOn w:val="DefaultParagraphFont"/>
    <w:rsid w:val="00977F62"/>
  </w:style>
  <w:style w:type="character" w:customStyle="1" w:styleId="stplusonebutton">
    <w:name w:val="st_plusone_button"/>
    <w:basedOn w:val="DefaultParagraphFont"/>
    <w:rsid w:val="00977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2874">
      <w:bodyDiv w:val="1"/>
      <w:marLeft w:val="0"/>
      <w:marRight w:val="0"/>
      <w:marTop w:val="0"/>
      <w:marBottom w:val="0"/>
      <w:divBdr>
        <w:top w:val="none" w:sz="0" w:space="0" w:color="auto"/>
        <w:left w:val="none" w:sz="0" w:space="0" w:color="auto"/>
        <w:bottom w:val="none" w:sz="0" w:space="0" w:color="auto"/>
        <w:right w:val="none" w:sz="0" w:space="0" w:color="auto"/>
      </w:divBdr>
      <w:divsChild>
        <w:div w:id="1597249025">
          <w:marLeft w:val="0"/>
          <w:marRight w:val="0"/>
          <w:marTop w:val="0"/>
          <w:marBottom w:val="150"/>
          <w:divBdr>
            <w:top w:val="none" w:sz="0" w:space="0" w:color="auto"/>
            <w:left w:val="none" w:sz="0" w:space="0" w:color="auto"/>
            <w:bottom w:val="none" w:sz="0" w:space="0" w:color="auto"/>
            <w:right w:val="none" w:sz="0" w:space="0" w:color="auto"/>
          </w:divBdr>
          <w:divsChild>
            <w:div w:id="381750515">
              <w:marLeft w:val="0"/>
              <w:marRight w:val="75"/>
              <w:marTop w:val="0"/>
              <w:marBottom w:val="0"/>
              <w:divBdr>
                <w:top w:val="none" w:sz="0" w:space="0" w:color="auto"/>
                <w:left w:val="none" w:sz="0" w:space="0" w:color="auto"/>
                <w:bottom w:val="none" w:sz="0" w:space="0" w:color="auto"/>
                <w:right w:val="none" w:sz="0" w:space="0" w:color="auto"/>
              </w:divBdr>
            </w:div>
          </w:divsChild>
        </w:div>
        <w:div w:id="2062973030">
          <w:marLeft w:val="0"/>
          <w:marRight w:val="0"/>
          <w:marTop w:val="0"/>
          <w:marBottom w:val="0"/>
          <w:divBdr>
            <w:top w:val="none" w:sz="0" w:space="0" w:color="auto"/>
            <w:left w:val="none" w:sz="0" w:space="0" w:color="auto"/>
            <w:bottom w:val="none" w:sz="0" w:space="0" w:color="auto"/>
            <w:right w:val="none" w:sz="0" w:space="0" w:color="auto"/>
          </w:divBdr>
          <w:divsChild>
            <w:div w:id="171258895">
              <w:marLeft w:val="0"/>
              <w:marRight w:val="0"/>
              <w:marTop w:val="0"/>
              <w:marBottom w:val="0"/>
              <w:divBdr>
                <w:top w:val="none" w:sz="0" w:space="15" w:color="auto"/>
                <w:left w:val="none" w:sz="0" w:space="15" w:color="auto"/>
                <w:bottom w:val="single" w:sz="6" w:space="15" w:color="CCCCCD"/>
                <w:right w:val="none" w:sz="0" w:space="15" w:color="auto"/>
              </w:divBdr>
              <w:divsChild>
                <w:div w:id="1081214937">
                  <w:marLeft w:val="0"/>
                  <w:marRight w:val="150"/>
                  <w:marTop w:val="0"/>
                  <w:marBottom w:val="0"/>
                  <w:divBdr>
                    <w:top w:val="none" w:sz="0" w:space="0" w:color="auto"/>
                    <w:left w:val="none" w:sz="0" w:space="0" w:color="auto"/>
                    <w:bottom w:val="none" w:sz="0" w:space="0" w:color="auto"/>
                    <w:right w:val="none" w:sz="0" w:space="0" w:color="auto"/>
                  </w:divBdr>
                </w:div>
              </w:divsChild>
            </w:div>
            <w:div w:id="1391614345">
              <w:marLeft w:val="0"/>
              <w:marRight w:val="0"/>
              <w:marTop w:val="0"/>
              <w:marBottom w:val="0"/>
              <w:divBdr>
                <w:top w:val="none" w:sz="0" w:space="15" w:color="auto"/>
                <w:left w:val="none" w:sz="0" w:space="15" w:color="auto"/>
                <w:bottom w:val="single" w:sz="6" w:space="15" w:color="CCCCCD"/>
                <w:right w:val="none" w:sz="0" w:space="15" w:color="auto"/>
              </w:divBdr>
              <w:divsChild>
                <w:div w:id="1244684584">
                  <w:marLeft w:val="0"/>
                  <w:marRight w:val="150"/>
                  <w:marTop w:val="0"/>
                  <w:marBottom w:val="0"/>
                  <w:divBdr>
                    <w:top w:val="none" w:sz="0" w:space="0" w:color="auto"/>
                    <w:left w:val="none" w:sz="0" w:space="0" w:color="auto"/>
                    <w:bottom w:val="none" w:sz="0" w:space="0" w:color="auto"/>
                    <w:right w:val="none" w:sz="0" w:space="0" w:color="auto"/>
                  </w:divBdr>
                </w:div>
              </w:divsChild>
            </w:div>
            <w:div w:id="1344015455">
              <w:marLeft w:val="0"/>
              <w:marRight w:val="0"/>
              <w:marTop w:val="0"/>
              <w:marBottom w:val="0"/>
              <w:divBdr>
                <w:top w:val="none" w:sz="0" w:space="15" w:color="auto"/>
                <w:left w:val="none" w:sz="0" w:space="15" w:color="auto"/>
                <w:bottom w:val="single" w:sz="6" w:space="15" w:color="CCCCCD"/>
                <w:right w:val="none" w:sz="0" w:space="15" w:color="auto"/>
              </w:divBdr>
              <w:divsChild>
                <w:div w:id="1900357053">
                  <w:marLeft w:val="0"/>
                  <w:marRight w:val="150"/>
                  <w:marTop w:val="0"/>
                  <w:marBottom w:val="0"/>
                  <w:divBdr>
                    <w:top w:val="none" w:sz="0" w:space="0" w:color="auto"/>
                    <w:left w:val="none" w:sz="0" w:space="0" w:color="auto"/>
                    <w:bottom w:val="none" w:sz="0" w:space="0" w:color="auto"/>
                    <w:right w:val="none" w:sz="0" w:space="0" w:color="auto"/>
                  </w:divBdr>
                </w:div>
              </w:divsChild>
            </w:div>
            <w:div w:id="1468008305">
              <w:marLeft w:val="0"/>
              <w:marRight w:val="0"/>
              <w:marTop w:val="0"/>
              <w:marBottom w:val="0"/>
              <w:divBdr>
                <w:top w:val="none" w:sz="0" w:space="15" w:color="auto"/>
                <w:left w:val="none" w:sz="0" w:space="15" w:color="auto"/>
                <w:bottom w:val="single" w:sz="6" w:space="15" w:color="CCCCCD"/>
                <w:right w:val="none" w:sz="0" w:space="15" w:color="auto"/>
              </w:divBdr>
              <w:divsChild>
                <w:div w:id="3902317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900388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ng808.wordpress.com/" TargetMode="External"/><Relationship Id="rId5" Type="http://schemas.openxmlformats.org/officeDocument/2006/relationships/hyperlink" Target="mailto:noelleg@hotmail.co.uk"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223</Words>
  <Characters>1277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Genevier</dc:creator>
  <cp:keywords/>
  <dc:description/>
  <cp:lastModifiedBy>Noelle Genevier</cp:lastModifiedBy>
  <cp:revision>6</cp:revision>
  <dcterms:created xsi:type="dcterms:W3CDTF">2018-07-05T17:05:00Z</dcterms:created>
  <dcterms:modified xsi:type="dcterms:W3CDTF">2018-07-06T06:13:00Z</dcterms:modified>
</cp:coreProperties>
</file>